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11827"/>
          <w:sz w:val="44"/>
        </w:rPr>
        <w:t>Write a 3-line internal note explaining what a goal loop is, in plain English</w:t>
      </w:r>
    </w:p>
    <w:p>
      <w:r>
        <w:rPr>
          <w:color w:val="6B7280"/>
          <w:sz w:val="18"/>
        </w:rPr>
        <w:t>29 June 2026</w:t>
      </w:r>
    </w:p>
    <w:p>
      <w:pPr>
        <w:pStyle w:val="Heading2"/>
      </w:pPr>
      <w:r>
        <w:rPr>
          <w:color w:val="F97316"/>
        </w:rPr>
        <w:t>What is a goal loop?</w:t>
      </w:r>
    </w:p>
    <w:p>
      <w:pPr>
        <w:spacing w:after="120"/>
      </w:pPr>
      <w:r>
        <w:t>A goal loop gives an agent a target and lets it take multiple rounds to get there.</w:t>
      </w:r>
    </w:p>
    <w:p>
      <w:pPr>
        <w:spacing w:after="120"/>
      </w:pPr>
      <w:r>
        <w:t>After each round, a critic checks the work against a done-definition. If it passes, the task ships. If not, the agent gets feedback and goes again.</w:t>
      </w:r>
    </w:p>
    <w:p>
      <w:pPr>
        <w:spacing w:after="120"/>
      </w:pPr>
      <w:r>
        <w:t>There's a hard cap on rounds so nothing spins forever.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